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C" w:rsidRDefault="00BB525C" w:rsidP="00BB525C">
      <w:pPr>
        <w:ind w:firstLine="540"/>
        <w:jc w:val="center"/>
        <w:rPr>
          <w:b/>
          <w:sz w:val="28"/>
          <w:szCs w:val="28"/>
        </w:rPr>
      </w:pPr>
      <w:r w:rsidRPr="00C91A87">
        <w:rPr>
          <w:b/>
          <w:sz w:val="28"/>
          <w:szCs w:val="28"/>
        </w:rPr>
        <w:t>Аннотация к рабоч</w:t>
      </w:r>
      <w:r w:rsidR="00E157C9">
        <w:rPr>
          <w:b/>
          <w:sz w:val="28"/>
          <w:szCs w:val="28"/>
        </w:rPr>
        <w:t>ей программе по истории 5</w:t>
      </w:r>
      <w:r w:rsidR="000C1283">
        <w:rPr>
          <w:b/>
          <w:sz w:val="28"/>
          <w:szCs w:val="28"/>
        </w:rPr>
        <w:t xml:space="preserve"> – 9</w:t>
      </w:r>
      <w:r w:rsidRPr="00C91A87">
        <w:rPr>
          <w:b/>
          <w:sz w:val="28"/>
          <w:szCs w:val="28"/>
        </w:rPr>
        <w:t xml:space="preserve"> класс</w:t>
      </w:r>
    </w:p>
    <w:p w:rsidR="00BB525C" w:rsidRPr="00C91A87" w:rsidRDefault="00BB525C" w:rsidP="00BB525C">
      <w:pPr>
        <w:ind w:firstLine="540"/>
        <w:jc w:val="center"/>
        <w:rPr>
          <w:b/>
          <w:bCs/>
          <w:sz w:val="28"/>
          <w:szCs w:val="28"/>
        </w:rPr>
      </w:pPr>
    </w:p>
    <w:p w:rsidR="00BB525C" w:rsidRPr="00393EDC" w:rsidRDefault="00BB525C" w:rsidP="00BB525C">
      <w:pPr>
        <w:jc w:val="center"/>
        <w:rPr>
          <w:b/>
          <w:i/>
        </w:rPr>
      </w:pPr>
      <w:r w:rsidRPr="00393EDC">
        <w:rPr>
          <w:b/>
          <w:i/>
        </w:rPr>
        <w:t>Общая характеристика учебного курса.</w:t>
      </w:r>
    </w:p>
    <w:p w:rsidR="003C672E" w:rsidRDefault="00BB525C" w:rsidP="00BB525C">
      <w:pPr>
        <w:ind w:firstLine="567"/>
        <w:jc w:val="both"/>
      </w:pPr>
      <w:r w:rsidRPr="00BB525C">
        <w:t>Цели изучения предмета «История» в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B525C" w:rsidRDefault="00BB525C" w:rsidP="00BB525C">
      <w:pPr>
        <w:ind w:firstLine="567"/>
        <w:jc w:val="both"/>
      </w:pPr>
      <w:r w:rsidRPr="00BB525C">
        <w:t xml:space="preserve">Задачи изучения предмета «История» в основной школе: </w:t>
      </w:r>
    </w:p>
    <w:p w:rsidR="00BB525C" w:rsidRDefault="00BB525C" w:rsidP="00BB525C">
      <w:pPr>
        <w:ind w:firstLine="567"/>
        <w:jc w:val="both"/>
      </w:pPr>
      <w:r w:rsidRPr="00BB525C">
        <w:t xml:space="preserve">— формирование у молодого поколения ориентиров для гражданской, этнической, социальной, культурной самоидентификации в окружающем мире; </w:t>
      </w:r>
    </w:p>
    <w:p w:rsidR="00BB525C" w:rsidRDefault="00BB525C" w:rsidP="00BB525C">
      <w:pPr>
        <w:ind w:firstLine="567"/>
        <w:jc w:val="both"/>
      </w:pPr>
      <w:r w:rsidRPr="00BB525C">
        <w:t xml:space="preserve"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BB525C" w:rsidRDefault="00BB525C" w:rsidP="00BB525C">
      <w:pPr>
        <w:ind w:firstLine="567"/>
        <w:jc w:val="both"/>
      </w:pPr>
      <w:r w:rsidRPr="00BB525C">
        <w:t xml:space="preserve"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 </w:t>
      </w:r>
    </w:p>
    <w:p w:rsidR="00BB525C" w:rsidRDefault="00BB525C" w:rsidP="00BB525C">
      <w:pPr>
        <w:ind w:firstLine="567"/>
        <w:jc w:val="both"/>
      </w:pPr>
      <w:r w:rsidRPr="00BB525C">
        <w:t xml:space="preserve"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 </w:t>
      </w:r>
    </w:p>
    <w:p w:rsidR="00BB525C" w:rsidRDefault="00BB525C" w:rsidP="00BB525C">
      <w:pPr>
        <w:ind w:firstLine="567"/>
        <w:jc w:val="both"/>
      </w:pPr>
      <w:r w:rsidRPr="00BB525C">
        <w:t xml:space="preserve"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BB525C" w:rsidRDefault="00BB525C" w:rsidP="00BB525C">
      <w:pPr>
        <w:ind w:firstLine="567"/>
        <w:jc w:val="both"/>
      </w:pPr>
      <w:r w:rsidRPr="00BB525C">
        <w:t xml:space="preserve">—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B525C">
        <w:t>полиэтничном</w:t>
      </w:r>
      <w:proofErr w:type="spellEnd"/>
      <w:r w:rsidRPr="00BB525C">
        <w:t xml:space="preserve"> и многоконфессиональном обществе.</w:t>
      </w:r>
    </w:p>
    <w:p w:rsidR="00BB525C" w:rsidRDefault="00BB525C" w:rsidP="00BB525C">
      <w:pPr>
        <w:ind w:firstLine="567"/>
        <w:jc w:val="both"/>
      </w:pPr>
    </w:p>
    <w:p w:rsidR="00BB525C" w:rsidRPr="00BB525C" w:rsidRDefault="00BB525C" w:rsidP="00BB525C">
      <w:pPr>
        <w:ind w:firstLine="567"/>
        <w:jc w:val="center"/>
        <w:rPr>
          <w:b/>
          <w:i/>
        </w:rPr>
      </w:pPr>
      <w:r w:rsidRPr="00BB525C">
        <w:rPr>
          <w:b/>
          <w:i/>
        </w:rPr>
        <w:t>Результаты обучения и усвоения содержания курса.</w:t>
      </w:r>
    </w:p>
    <w:p w:rsidR="00BB525C" w:rsidRDefault="00BB525C" w:rsidP="00BB525C">
      <w:pPr>
        <w:ind w:firstLine="567"/>
        <w:jc w:val="both"/>
      </w:pPr>
    </w:p>
    <w:p w:rsidR="00BB525C" w:rsidRDefault="00BB525C" w:rsidP="00BB525C">
      <w:pPr>
        <w:ind w:firstLine="567"/>
        <w:jc w:val="both"/>
      </w:pPr>
      <w:r w:rsidRPr="00BB525C">
        <w:t xml:space="preserve">Личностные результаты изучения истории учащимися основной школы включают: —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 </w:t>
      </w:r>
    </w:p>
    <w:p w:rsidR="00BB525C" w:rsidRDefault="00BB525C" w:rsidP="00BB525C">
      <w:pPr>
        <w:ind w:firstLine="567"/>
        <w:jc w:val="both"/>
      </w:pPr>
      <w:r w:rsidRPr="00BB525C">
        <w:t xml:space="preserve">— осознание учащимися своей этнической принадлежности, знание культуры своего народа и своего края в контексте общемирового культурного наследия; </w:t>
      </w:r>
    </w:p>
    <w:p w:rsidR="00BB525C" w:rsidRDefault="00BB525C" w:rsidP="00BB525C">
      <w:pPr>
        <w:ind w:firstLine="567"/>
        <w:jc w:val="both"/>
      </w:pPr>
      <w:r w:rsidRPr="00BB525C">
        <w:t xml:space="preserve">—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</w:t>
      </w:r>
    </w:p>
    <w:p w:rsidR="00BB525C" w:rsidRDefault="00BB525C" w:rsidP="00BB525C">
      <w:pPr>
        <w:ind w:firstLine="567"/>
        <w:jc w:val="both"/>
      </w:pPr>
      <w:r w:rsidRPr="00BB525C"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B525C" w:rsidRDefault="00BB525C" w:rsidP="00BB525C">
      <w:pPr>
        <w:ind w:firstLine="567"/>
        <w:jc w:val="both"/>
      </w:pPr>
      <w:r w:rsidRPr="00BB525C">
        <w:t xml:space="preserve"> </w:t>
      </w:r>
      <w:r w:rsidRPr="00BB525C">
        <w:sym w:font="Symbol" w:char="F0BE"/>
      </w:r>
      <w:r w:rsidRPr="00BB525C">
        <w:t xml:space="preserve"> </w:t>
      </w:r>
      <w:proofErr w:type="gramStart"/>
      <w:r w:rsidRPr="00BB525C">
        <w:t xml:space="preserve"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>
        <w:t>ценностям народов России и мира.</w:t>
      </w:r>
      <w:proofErr w:type="gramEnd"/>
    </w:p>
    <w:p w:rsidR="00BB525C" w:rsidRDefault="00BB525C" w:rsidP="00BB525C">
      <w:pPr>
        <w:ind w:firstLine="567"/>
        <w:jc w:val="both"/>
      </w:pPr>
      <w:proofErr w:type="spellStart"/>
      <w:r w:rsidRPr="00BB525C">
        <w:t>Метапредметные</w:t>
      </w:r>
      <w:proofErr w:type="spellEnd"/>
      <w:r w:rsidRPr="00BB525C">
        <w:t xml:space="preserve"> результаты изучения истории учащимися основной школы включают: </w:t>
      </w:r>
    </w:p>
    <w:p w:rsidR="00BB525C" w:rsidRDefault="00BB525C" w:rsidP="00BB525C">
      <w:pPr>
        <w:ind w:firstLine="567"/>
        <w:jc w:val="both"/>
      </w:pPr>
      <w:r w:rsidRPr="00BB525C">
        <w:lastRenderedPageBreak/>
        <w:t xml:space="preserve">—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BB525C">
        <w:t>действия</w:t>
      </w:r>
      <w:proofErr w:type="gramEnd"/>
      <w:r w:rsidRPr="00BB525C">
        <w:t xml:space="preserve"> как в конце действия, так и по ходу его реализации; </w:t>
      </w:r>
    </w:p>
    <w:p w:rsidR="00BB525C" w:rsidRDefault="00BB525C" w:rsidP="00BB525C">
      <w:pPr>
        <w:ind w:firstLine="567"/>
        <w:jc w:val="both"/>
      </w:pPr>
      <w:r w:rsidRPr="00BB525C">
        <w:t>—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BB525C" w:rsidRDefault="00BB525C" w:rsidP="00BB525C">
      <w:pPr>
        <w:ind w:firstLine="567"/>
        <w:jc w:val="both"/>
      </w:pPr>
      <w:r w:rsidRPr="00BB525C">
        <w:t xml:space="preserve"> — использование современных источников информации, в том числе материалов на электронных носителях и Интернет-ресурсов; </w:t>
      </w:r>
    </w:p>
    <w:p w:rsidR="00BB525C" w:rsidRDefault="00BB525C" w:rsidP="00BB525C">
      <w:pPr>
        <w:ind w:firstLine="567"/>
        <w:jc w:val="both"/>
      </w:pPr>
      <w:r w:rsidRPr="00BB525C"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BB525C" w:rsidRDefault="00BB525C" w:rsidP="00BB525C">
      <w:pPr>
        <w:ind w:firstLine="567"/>
        <w:jc w:val="both"/>
      </w:pPr>
      <w:r w:rsidRPr="00BB525C"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окружении; </w:t>
      </w:r>
    </w:p>
    <w:p w:rsidR="00BB525C" w:rsidRDefault="00BB525C" w:rsidP="00BB525C">
      <w:pPr>
        <w:ind w:firstLine="567"/>
        <w:jc w:val="both"/>
      </w:pPr>
      <w:r w:rsidRPr="00BB525C">
        <w:t>— 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интересов и позиций всех его участников.</w:t>
      </w:r>
    </w:p>
    <w:p w:rsidR="00BB525C" w:rsidRDefault="00BB525C" w:rsidP="00BB525C">
      <w:pPr>
        <w:ind w:firstLine="567"/>
        <w:jc w:val="both"/>
      </w:pPr>
      <w:r w:rsidRPr="00BB525C">
        <w:t xml:space="preserve">Предметные результаты изучения истории учащимися основной школы включают: 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BB525C" w:rsidRDefault="00BB525C" w:rsidP="00BB525C">
      <w:pPr>
        <w:ind w:firstLine="567"/>
        <w:jc w:val="both"/>
      </w:pPr>
      <w:r w:rsidRPr="00BB525C">
        <w:t xml:space="preserve">—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 </w:t>
      </w:r>
    </w:p>
    <w:p w:rsidR="00BB525C" w:rsidRDefault="00BB525C" w:rsidP="00BB525C">
      <w:pPr>
        <w:ind w:firstLine="567"/>
        <w:jc w:val="both"/>
      </w:pPr>
      <w:r w:rsidRPr="00BB525C">
        <w:t>—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 и стран мира; — овладение целостным представлением об историческом пути народов России и стран мира, базовыми знаниями о закономерностях российской и мировой истории;</w:t>
      </w:r>
    </w:p>
    <w:p w:rsidR="00BB525C" w:rsidRDefault="00BB525C" w:rsidP="00BB525C">
      <w:pPr>
        <w:ind w:firstLine="567"/>
        <w:jc w:val="both"/>
      </w:pPr>
      <w:r w:rsidRPr="00BB525C">
        <w:t xml:space="preserve"> </w:t>
      </w:r>
      <w:r w:rsidRPr="00BB525C">
        <w:sym w:font="Symbol" w:char="F0BE"/>
      </w:r>
      <w:r w:rsidRPr="00BB525C">
        <w:t xml:space="preserve">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 </w:t>
      </w:r>
    </w:p>
    <w:p w:rsidR="00BB525C" w:rsidRDefault="00BB525C" w:rsidP="00BB525C">
      <w:pPr>
        <w:ind w:firstLine="567"/>
        <w:jc w:val="both"/>
      </w:pPr>
      <w:r w:rsidRPr="00BB525C">
        <w:sym w:font="Symbol" w:char="F0BE"/>
      </w:r>
      <w:r w:rsidRPr="00BB525C">
        <w:t xml:space="preserve"> развитие умений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 </w:t>
      </w:r>
    </w:p>
    <w:p w:rsidR="00BB525C" w:rsidRDefault="00BB525C" w:rsidP="00BB525C">
      <w:pPr>
        <w:ind w:firstLine="567"/>
        <w:jc w:val="both"/>
      </w:pPr>
      <w:r w:rsidRPr="00BB525C">
        <w:t>— расширение опыта оценочной деятельности на основе осмысления жизни и деяний личностей и народов в истории России и мира;</w:t>
      </w:r>
    </w:p>
    <w:p w:rsidR="00BB525C" w:rsidRDefault="00BB525C" w:rsidP="00BB525C">
      <w:pPr>
        <w:ind w:firstLine="567"/>
        <w:jc w:val="both"/>
      </w:pPr>
      <w:r w:rsidRPr="00BB525C">
        <w:t xml:space="preserve"> — приобретение опыта активного освоения исторического и культурного наследия своего народа, родного края, России, мира проявление стремления сохранять и приумножать культурное наследие; </w:t>
      </w:r>
    </w:p>
    <w:p w:rsidR="00BB525C" w:rsidRDefault="00BB525C" w:rsidP="00BB525C">
      <w:pPr>
        <w:ind w:firstLine="567"/>
        <w:jc w:val="both"/>
      </w:pPr>
      <w:r w:rsidRPr="00BB525C">
        <w:t xml:space="preserve">—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деятельности; </w:t>
      </w:r>
    </w:p>
    <w:p w:rsidR="00BB525C" w:rsidRDefault="00BB525C" w:rsidP="00BB525C">
      <w:pPr>
        <w:ind w:firstLine="567"/>
        <w:jc w:val="both"/>
      </w:pPr>
      <w:r w:rsidRPr="00BB525C">
        <w:sym w:font="Symbol" w:char="F0BE"/>
      </w:r>
      <w:r w:rsidRPr="00BB525C">
        <w:t xml:space="preserve"> </w:t>
      </w:r>
      <w:proofErr w:type="gramStart"/>
      <w:r w:rsidRPr="00BB525C">
        <w:t xml:space="preserve">способность применять понятийный аппарат исторического знания и приёмы исторического анализа для раскрытии сущности и значения событий и явлений прошлого и современности в курсе всеобщей истории и истории России; </w:t>
      </w:r>
      <w:proofErr w:type="gramEnd"/>
    </w:p>
    <w:p w:rsidR="00BB525C" w:rsidRDefault="00BB525C" w:rsidP="00BB525C">
      <w:pPr>
        <w:ind w:firstLine="567"/>
        <w:jc w:val="both"/>
      </w:pPr>
      <w:r w:rsidRPr="00BB525C">
        <w:lastRenderedPageBreak/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BB525C" w:rsidRDefault="00BB525C" w:rsidP="00BB525C">
      <w:pPr>
        <w:ind w:firstLine="567"/>
        <w:jc w:val="both"/>
      </w:pPr>
      <w:r w:rsidRPr="00BB525C">
        <w:t xml:space="preserve"> 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BB525C" w:rsidRDefault="00BB525C" w:rsidP="00BB525C">
      <w:pPr>
        <w:ind w:firstLine="567"/>
        <w:jc w:val="both"/>
      </w:pPr>
      <w:r w:rsidRPr="00BB525C"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059A5" w:rsidRDefault="009059A5" w:rsidP="00BB525C">
      <w:pPr>
        <w:ind w:firstLine="567"/>
        <w:jc w:val="both"/>
      </w:pPr>
      <w:r w:rsidRPr="009059A5">
        <w:t>Предполагается, что в результате изучения всеобщей истории и истории России в основной школе учащиеся должны овладеть следующими знаниями и умениями:</w:t>
      </w:r>
    </w:p>
    <w:p w:rsidR="009059A5" w:rsidRDefault="009059A5" w:rsidP="00BB525C">
      <w:pPr>
        <w:ind w:firstLine="567"/>
        <w:jc w:val="both"/>
      </w:pPr>
      <w:r w:rsidRPr="009059A5">
        <w:t xml:space="preserve"> </w:t>
      </w:r>
      <w:r w:rsidRPr="009059A5">
        <w:sym w:font="Symbol" w:char="F0BE"/>
      </w:r>
      <w:r w:rsidRPr="009059A5">
        <w:t xml:space="preserve"> знаниями: </w:t>
      </w:r>
    </w:p>
    <w:p w:rsidR="009059A5" w:rsidRDefault="009059A5" w:rsidP="00BB525C">
      <w:pPr>
        <w:ind w:firstLine="567"/>
        <w:jc w:val="both"/>
      </w:pPr>
      <w:r w:rsidRPr="009059A5">
        <w:t xml:space="preserve">1) ключевых исторических событий всеобщей истории и истории России (характеризовать место, обстоятельства, участников, этапы, особенности, результаты важнейших исторических событий; группировать (классифицировать) факты по различным признакам и основаниям); </w:t>
      </w:r>
    </w:p>
    <w:p w:rsidR="009059A5" w:rsidRDefault="009059A5" w:rsidP="00BB525C">
      <w:pPr>
        <w:ind w:firstLine="567"/>
        <w:jc w:val="both"/>
      </w:pPr>
      <w:r w:rsidRPr="009059A5">
        <w:t xml:space="preserve">2) периодизации ключевых явлений и процессов (указывать хронологические рамки и периоды ключевых процессов, а также даты важнейших событий; соотносить год с веком, эрой, устанавливать последовательность и длительность исторических событий); </w:t>
      </w:r>
    </w:p>
    <w:p w:rsidR="009059A5" w:rsidRDefault="009059A5" w:rsidP="00BB525C">
      <w:pPr>
        <w:ind w:firstLine="567"/>
        <w:jc w:val="both"/>
      </w:pPr>
      <w:proofErr w:type="gramStart"/>
      <w:r w:rsidRPr="009059A5">
        <w:t>3) основных информационных источников по историческим периодам (читать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 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  <w:proofErr w:type="gramEnd"/>
      <w:r w:rsidRPr="009059A5">
        <w:t xml:space="preserve"> сравнивать данные разных источников, выявлять их сходство и различия, время и место создания); </w:t>
      </w:r>
    </w:p>
    <w:p w:rsidR="00BB525C" w:rsidRDefault="009059A5" w:rsidP="00BB525C">
      <w:pPr>
        <w:ind w:firstLine="567"/>
        <w:jc w:val="both"/>
      </w:pPr>
      <w:r w:rsidRPr="009059A5"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</w:p>
    <w:p w:rsidR="009059A5" w:rsidRDefault="009059A5" w:rsidP="00BB525C">
      <w:pPr>
        <w:ind w:firstLine="567"/>
        <w:jc w:val="both"/>
      </w:pPr>
      <w:r w:rsidRPr="009059A5">
        <w:sym w:font="Symbol" w:char="F0BE"/>
      </w:r>
      <w:r w:rsidRPr="009059A5">
        <w:t xml:space="preserve"> умениями: </w:t>
      </w:r>
    </w:p>
    <w:p w:rsidR="009059A5" w:rsidRDefault="009059A5" w:rsidP="00BB525C">
      <w:pPr>
        <w:ind w:firstLine="567"/>
        <w:jc w:val="both"/>
      </w:pPr>
      <w:r w:rsidRPr="009059A5">
        <w:t xml:space="preserve">1) извлекать необходимую информацию из различных источников (первоисточники, исторические сочинения, учебник, исторические карты, графики и пр.); </w:t>
      </w:r>
    </w:p>
    <w:p w:rsidR="009059A5" w:rsidRDefault="009059A5" w:rsidP="00BB525C">
      <w:pPr>
        <w:ind w:firstLine="567"/>
        <w:jc w:val="both"/>
      </w:pPr>
      <w:r w:rsidRPr="009059A5">
        <w:t xml:space="preserve">2) сравнивать данные разных источников, исторические события и явления, определять общее и различия; </w:t>
      </w:r>
    </w:p>
    <w:p w:rsidR="009059A5" w:rsidRDefault="009059A5" w:rsidP="00BB525C">
      <w:pPr>
        <w:ind w:firstLine="567"/>
        <w:jc w:val="both"/>
      </w:pPr>
      <w:r w:rsidRPr="009059A5">
        <w:t xml:space="preserve">3) различать факты и их интерпретации, оценки; классифицировать факты по различным основаниям; соотносить единичные факты и общие явления; </w:t>
      </w:r>
    </w:p>
    <w:p w:rsidR="009059A5" w:rsidRDefault="009059A5" w:rsidP="00BB525C">
      <w:pPr>
        <w:ind w:firstLine="567"/>
        <w:jc w:val="both"/>
      </w:pPr>
      <w:r w:rsidRPr="009059A5">
        <w:t xml:space="preserve">4) давать определения важнейших исторических понятий через род и видовые отличия; </w:t>
      </w:r>
    </w:p>
    <w:p w:rsidR="009059A5" w:rsidRDefault="009059A5" w:rsidP="00BB525C">
      <w:pPr>
        <w:ind w:firstLine="567"/>
        <w:jc w:val="both"/>
      </w:pPr>
      <w:r w:rsidRPr="009059A5">
        <w:t>5) на основе фактов и с помощью исторических понятий описывать события прошлого и исторические объекты (последовательно строить рассказ (устно или письменно), характеризовать условия и образ жизни людей разных исторических эпох, выявлять характерные, существенные признаки исторических событий и явлений; на основе текста и иллюстраций учебника, дополнительной литературы, макетов, электронных изданий, интерне</w:t>
      </w:r>
      <w:proofErr w:type="gramStart"/>
      <w:r w:rsidRPr="009059A5">
        <w:t>т-</w:t>
      </w:r>
      <w:proofErr w:type="gramEnd"/>
      <w:r w:rsidRPr="009059A5">
        <w:t xml:space="preserve"> ресурсов и т. п. составлять описание исторических объектов, памятников; </w:t>
      </w:r>
    </w:p>
    <w:p w:rsidR="009059A5" w:rsidRDefault="009059A5" w:rsidP="00BB525C">
      <w:pPr>
        <w:ind w:firstLine="567"/>
        <w:jc w:val="both"/>
      </w:pPr>
      <w:r w:rsidRPr="009059A5">
        <w:t xml:space="preserve">6) определять и аргументировать своё отношение к наиболее значительным событиям и личностям в истории России и мира; </w:t>
      </w:r>
    </w:p>
    <w:p w:rsidR="009059A5" w:rsidRDefault="009059A5" w:rsidP="00BB525C">
      <w:pPr>
        <w:ind w:firstLine="567"/>
        <w:jc w:val="both"/>
      </w:pPr>
      <w:proofErr w:type="gramStart"/>
      <w:r w:rsidRPr="009059A5">
        <w:t>7) применять исторические знания для интерпретации и оценки современных событий, в общении, в поликультурной среде: различать факт (событие) и его описание (факт источника, факт историка); соотносить единичные исторические факты и общие явления; различать причину и следствие исторических событий, явлений; выделять характерные, существенные признаки исторических событий и явлений;</w:t>
      </w:r>
      <w:proofErr w:type="gramEnd"/>
      <w:r w:rsidRPr="009059A5">
        <w:t xml:space="preserve"> раскрывать смысл, значение важнейших исторических понятий; сравнивать исторические события и </w:t>
      </w:r>
      <w:r w:rsidRPr="009059A5">
        <w:lastRenderedPageBreak/>
        <w:t xml:space="preserve">явления, выявлять их сходство и различия; излагать суждения о причинах и следствиях исторических событий. </w:t>
      </w:r>
    </w:p>
    <w:p w:rsidR="00BB525C" w:rsidRDefault="009059A5" w:rsidP="00BB525C">
      <w:pPr>
        <w:ind w:firstLine="567"/>
        <w:jc w:val="both"/>
      </w:pPr>
      <w:r w:rsidRPr="009059A5">
        <w:t>8)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453E" w:rsidRDefault="008F453E" w:rsidP="008F453E">
      <w:pPr>
        <w:jc w:val="center"/>
        <w:rPr>
          <w:b/>
          <w:i/>
        </w:rPr>
      </w:pPr>
    </w:p>
    <w:p w:rsidR="00E600D8" w:rsidRDefault="00E600D8" w:rsidP="00E600D8">
      <w:pPr>
        <w:jc w:val="center"/>
        <w:rPr>
          <w:b/>
          <w:i/>
        </w:rPr>
      </w:pPr>
      <w:r w:rsidRPr="00E600D8">
        <w:rPr>
          <w:b/>
          <w:i/>
        </w:rPr>
        <w:t>Описание места учебного предмета в учебном плане.</w:t>
      </w:r>
    </w:p>
    <w:p w:rsidR="003205D2" w:rsidRPr="00E600D8" w:rsidRDefault="003205D2" w:rsidP="00E600D8">
      <w:pPr>
        <w:jc w:val="center"/>
        <w:rPr>
          <w:b/>
          <w:i/>
        </w:rPr>
      </w:pPr>
    </w:p>
    <w:p w:rsidR="00E600D8" w:rsidRPr="00E600D8" w:rsidRDefault="003205D2" w:rsidP="00E600D8">
      <w:pPr>
        <w:jc w:val="both"/>
      </w:pPr>
      <w:r>
        <w:t xml:space="preserve">Рабочая программа в </w:t>
      </w:r>
      <w:r w:rsidR="000C1283">
        <w:t>5 – 9</w:t>
      </w:r>
      <w:r>
        <w:t xml:space="preserve">  классах рассчитана на 68 часов на каждый класс, из расчета 2</w:t>
      </w:r>
      <w:r w:rsidR="00E600D8" w:rsidRPr="00E600D8">
        <w:t xml:space="preserve"> ч</w:t>
      </w:r>
      <w:r>
        <w:t>аса</w:t>
      </w:r>
      <w:r w:rsidR="00E600D8" w:rsidRPr="00E600D8">
        <w:t xml:space="preserve"> в неделю согласно учебному плану и годовому календарному учебному графику.</w:t>
      </w:r>
    </w:p>
    <w:p w:rsidR="00E600D8" w:rsidRDefault="00E600D8" w:rsidP="008F453E">
      <w:pPr>
        <w:jc w:val="center"/>
        <w:rPr>
          <w:b/>
          <w:i/>
        </w:rPr>
      </w:pPr>
    </w:p>
    <w:p w:rsidR="008F453E" w:rsidRDefault="008F453E" w:rsidP="008F453E">
      <w:pPr>
        <w:jc w:val="center"/>
        <w:rPr>
          <w:b/>
          <w:i/>
        </w:rPr>
      </w:pPr>
      <w:r>
        <w:rPr>
          <w:b/>
          <w:i/>
        </w:rPr>
        <w:t>Описание учебно-методического обеспечения образовательного процесса</w:t>
      </w:r>
    </w:p>
    <w:p w:rsidR="000C1283" w:rsidRPr="000C1283" w:rsidRDefault="000C1283" w:rsidP="000C1283">
      <w:pPr>
        <w:jc w:val="both"/>
      </w:pPr>
    </w:p>
    <w:p w:rsidR="00C07107" w:rsidRPr="000C1283" w:rsidRDefault="000C1283" w:rsidP="000C1283">
      <w:pPr>
        <w:jc w:val="both"/>
      </w:pPr>
      <w:proofErr w:type="spellStart"/>
      <w:r>
        <w:t>Вигасин</w:t>
      </w:r>
      <w:proofErr w:type="spellEnd"/>
      <w:r>
        <w:t xml:space="preserve"> А.А. История древнего мира 5 класс – М.: Просвещение</w:t>
      </w:r>
    </w:p>
    <w:p w:rsidR="00A369DE" w:rsidRDefault="00A369DE" w:rsidP="00BB525C">
      <w:pPr>
        <w:ind w:firstLine="567"/>
        <w:jc w:val="both"/>
      </w:pPr>
      <w:proofErr w:type="spellStart"/>
      <w:r>
        <w:t>Агибалова</w:t>
      </w:r>
      <w:proofErr w:type="spellEnd"/>
      <w:r w:rsidR="00C07107">
        <w:t xml:space="preserve"> </w:t>
      </w:r>
      <w:r>
        <w:t>Е.В. Всеобщая история. История Средних веков. 6 класс – М.: Просвещение, 2014</w:t>
      </w:r>
    </w:p>
    <w:p w:rsidR="00A369DE" w:rsidRDefault="00A369DE" w:rsidP="00BB525C">
      <w:pPr>
        <w:ind w:firstLine="567"/>
        <w:jc w:val="both"/>
        <w:rPr>
          <w:b/>
          <w:u w:val="single"/>
        </w:rPr>
      </w:pPr>
      <w:proofErr w:type="spellStart"/>
      <w:r w:rsidRPr="000C1283">
        <w:rPr>
          <w:b/>
          <w:u w:val="single"/>
        </w:rPr>
        <w:t>Юдовская</w:t>
      </w:r>
      <w:proofErr w:type="spellEnd"/>
      <w:r w:rsidRPr="000C1283">
        <w:rPr>
          <w:b/>
          <w:u w:val="single"/>
        </w:rPr>
        <w:t xml:space="preserve"> А.Я. Всеобщая история. История Нового времени, 1500 – 1800. 7 класс – М.: Просвещение, 2015</w:t>
      </w:r>
    </w:p>
    <w:p w:rsidR="000C1283" w:rsidRPr="000C1283" w:rsidRDefault="000C1283" w:rsidP="00BB525C">
      <w:pPr>
        <w:ind w:firstLine="567"/>
        <w:jc w:val="both"/>
      </w:pPr>
      <w:proofErr w:type="spellStart"/>
      <w:r w:rsidRPr="000C1283">
        <w:t>Юдовская</w:t>
      </w:r>
      <w:proofErr w:type="spellEnd"/>
      <w:r w:rsidRPr="000C1283">
        <w:t xml:space="preserve"> А.Я. Всеобщая история. Истори</w:t>
      </w:r>
      <w:r>
        <w:t>я Нового времени. 9 класс – М.: Просвещение, 2019</w:t>
      </w:r>
    </w:p>
    <w:p w:rsidR="00A369DE" w:rsidRDefault="00A369DE" w:rsidP="00BB525C">
      <w:pPr>
        <w:ind w:firstLine="567"/>
        <w:jc w:val="both"/>
      </w:pPr>
      <w:r>
        <w:t>История России. 6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организаций. В 2 ч. / (Н.М. Арсентьев, А.А. Данилов, П.С. Стефанович, А.Я. Токарева</w:t>
      </w:r>
      <w:r w:rsidR="00E16049">
        <w:t xml:space="preserve">); под ред. А.В. </w:t>
      </w:r>
      <w:proofErr w:type="spellStart"/>
      <w:r w:rsidR="00E16049">
        <w:t>Торкунова</w:t>
      </w:r>
      <w:proofErr w:type="spellEnd"/>
      <w:r w:rsidR="00E16049">
        <w:t>. – М.: Просвещение, 2016</w:t>
      </w:r>
    </w:p>
    <w:p w:rsidR="00E16049" w:rsidRPr="00E16049" w:rsidRDefault="00E16049" w:rsidP="00E16049">
      <w:pPr>
        <w:ind w:firstLine="567"/>
        <w:jc w:val="both"/>
      </w:pPr>
      <w:r>
        <w:t>История России. 7</w:t>
      </w:r>
      <w:r w:rsidRPr="00E16049">
        <w:t xml:space="preserve"> класс. Учеб</w:t>
      </w:r>
      <w:proofErr w:type="gramStart"/>
      <w:r w:rsidRPr="00E16049">
        <w:t>.</w:t>
      </w:r>
      <w:proofErr w:type="gramEnd"/>
      <w:r w:rsidRPr="00E16049">
        <w:t xml:space="preserve"> </w:t>
      </w:r>
      <w:proofErr w:type="gramStart"/>
      <w:r w:rsidRPr="00E16049">
        <w:t>д</w:t>
      </w:r>
      <w:proofErr w:type="gramEnd"/>
      <w:r w:rsidRPr="00E16049">
        <w:t xml:space="preserve">ля </w:t>
      </w:r>
      <w:proofErr w:type="spellStart"/>
      <w:r w:rsidRPr="00E16049">
        <w:t>общеобразоват</w:t>
      </w:r>
      <w:proofErr w:type="spellEnd"/>
      <w:r w:rsidRPr="00E16049">
        <w:t>. организаций. В 2 ч. / (Н.М. Арсентье</w:t>
      </w:r>
      <w:r>
        <w:t xml:space="preserve">в, А.А. Данилов, И.В. </w:t>
      </w:r>
      <w:proofErr w:type="spellStart"/>
      <w:r>
        <w:t>Курукин</w:t>
      </w:r>
      <w:proofErr w:type="spellEnd"/>
      <w:r w:rsidRPr="00E16049">
        <w:t xml:space="preserve">, А.Я. Токарева); под ред. А.В. </w:t>
      </w:r>
      <w:proofErr w:type="spellStart"/>
      <w:r w:rsidRPr="00E16049">
        <w:t>Торкунова</w:t>
      </w:r>
      <w:proofErr w:type="spellEnd"/>
      <w:r w:rsidRPr="00E16049">
        <w:t>. – М.: Просвещение, 2016</w:t>
      </w:r>
    </w:p>
    <w:p w:rsidR="008F453E" w:rsidRDefault="000C1283" w:rsidP="00BB525C">
      <w:pPr>
        <w:ind w:firstLine="567"/>
        <w:jc w:val="both"/>
      </w:pPr>
      <w:r>
        <w:t>История России. 8</w:t>
      </w:r>
      <w:r w:rsidRPr="000C1283">
        <w:t xml:space="preserve"> класс. Учеб</w:t>
      </w:r>
      <w:proofErr w:type="gramStart"/>
      <w:r w:rsidRPr="000C1283">
        <w:t>.</w:t>
      </w:r>
      <w:proofErr w:type="gramEnd"/>
      <w:r w:rsidRPr="000C1283">
        <w:t xml:space="preserve"> </w:t>
      </w:r>
      <w:proofErr w:type="gramStart"/>
      <w:r w:rsidRPr="000C1283">
        <w:t>д</w:t>
      </w:r>
      <w:proofErr w:type="gramEnd"/>
      <w:r w:rsidRPr="000C1283">
        <w:t xml:space="preserve">ля </w:t>
      </w:r>
      <w:proofErr w:type="spellStart"/>
      <w:r w:rsidRPr="000C1283">
        <w:t>общеобразоват</w:t>
      </w:r>
      <w:proofErr w:type="spellEnd"/>
      <w:r w:rsidRPr="000C1283">
        <w:t>. организаций. В 2 ч. / (Н.М. Арсентьев, А.А. Дани</w:t>
      </w:r>
      <w:r>
        <w:t xml:space="preserve">лов, И.В. </w:t>
      </w:r>
      <w:proofErr w:type="spellStart"/>
      <w:r>
        <w:t>Курукин</w:t>
      </w:r>
      <w:proofErr w:type="spellEnd"/>
      <w:r w:rsidRPr="000C1283">
        <w:t xml:space="preserve">); под ред. А.В. </w:t>
      </w:r>
      <w:proofErr w:type="spellStart"/>
      <w:r w:rsidRPr="000C1283">
        <w:t>То</w:t>
      </w:r>
      <w:r>
        <w:t>ркунова</w:t>
      </w:r>
      <w:proofErr w:type="spellEnd"/>
      <w:r>
        <w:t>. – М.: Просвещение, 2018</w:t>
      </w:r>
    </w:p>
    <w:p w:rsidR="000C1283" w:rsidRDefault="000C1283" w:rsidP="00BB525C">
      <w:pPr>
        <w:ind w:firstLine="567"/>
        <w:jc w:val="both"/>
      </w:pPr>
      <w:r>
        <w:t>История России. 9</w:t>
      </w:r>
      <w:r w:rsidRPr="000C1283">
        <w:t xml:space="preserve"> класс. Учеб</w:t>
      </w:r>
      <w:proofErr w:type="gramStart"/>
      <w:r w:rsidRPr="000C1283">
        <w:t>.</w:t>
      </w:r>
      <w:proofErr w:type="gramEnd"/>
      <w:r w:rsidRPr="000C1283">
        <w:t xml:space="preserve"> </w:t>
      </w:r>
      <w:proofErr w:type="gramStart"/>
      <w:r w:rsidRPr="000C1283">
        <w:t>д</w:t>
      </w:r>
      <w:proofErr w:type="gramEnd"/>
      <w:r w:rsidRPr="000C1283">
        <w:t xml:space="preserve">ля </w:t>
      </w:r>
      <w:proofErr w:type="spellStart"/>
      <w:r w:rsidRPr="000C1283">
        <w:t>общеобразоват</w:t>
      </w:r>
      <w:proofErr w:type="spellEnd"/>
      <w:r w:rsidRPr="000C1283">
        <w:t>. организаций. В 2 ч. / (Н.М. Арсен</w:t>
      </w:r>
      <w:r w:rsidR="00C206F3">
        <w:t xml:space="preserve">тьев, А.А. Данилов, А.А. </w:t>
      </w:r>
      <w:proofErr w:type="spellStart"/>
      <w:r w:rsidR="00C206F3">
        <w:t>Левандовский</w:t>
      </w:r>
      <w:proofErr w:type="spellEnd"/>
      <w:r w:rsidRPr="000C1283">
        <w:t xml:space="preserve">, А.Я. Токарева); под ред. А.В. </w:t>
      </w:r>
      <w:proofErr w:type="spellStart"/>
      <w:r w:rsidRPr="000C1283">
        <w:t>Тор</w:t>
      </w:r>
      <w:r w:rsidR="00C206F3">
        <w:t>кунова</w:t>
      </w:r>
      <w:proofErr w:type="spellEnd"/>
      <w:r w:rsidR="00C206F3">
        <w:t>. – М.: Просвещение, 2019</w:t>
      </w:r>
      <w:bookmarkStart w:id="0" w:name="_GoBack"/>
      <w:bookmarkEnd w:id="0"/>
    </w:p>
    <w:sectPr w:rsidR="000C1283" w:rsidSect="000B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1C"/>
    <w:rsid w:val="000B4213"/>
    <w:rsid w:val="000C1283"/>
    <w:rsid w:val="00170761"/>
    <w:rsid w:val="001D33D2"/>
    <w:rsid w:val="003205D2"/>
    <w:rsid w:val="003C672E"/>
    <w:rsid w:val="00546E1D"/>
    <w:rsid w:val="00860F1C"/>
    <w:rsid w:val="008F453E"/>
    <w:rsid w:val="009059A5"/>
    <w:rsid w:val="00A369DE"/>
    <w:rsid w:val="00BB525C"/>
    <w:rsid w:val="00C07107"/>
    <w:rsid w:val="00C206F3"/>
    <w:rsid w:val="00DE1A0E"/>
    <w:rsid w:val="00E157C9"/>
    <w:rsid w:val="00E16049"/>
    <w:rsid w:val="00E600D8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2017-10-30T15:49:00Z</dcterms:created>
  <dcterms:modified xsi:type="dcterms:W3CDTF">2020-03-18T14:27:00Z</dcterms:modified>
</cp:coreProperties>
</file>