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C7" w:rsidRPr="00915D39" w:rsidRDefault="00A516C7" w:rsidP="00A516C7">
      <w:pPr>
        <w:pStyle w:val="20"/>
        <w:shd w:val="clear" w:color="auto" w:fill="auto"/>
        <w:ind w:firstLine="740"/>
        <w:jc w:val="center"/>
        <w:rPr>
          <w:color w:val="000000"/>
          <w:sz w:val="36"/>
          <w:szCs w:val="36"/>
        </w:rPr>
      </w:pPr>
      <w:r w:rsidRPr="00915D39">
        <w:rPr>
          <w:color w:val="000000"/>
          <w:sz w:val="36"/>
          <w:szCs w:val="36"/>
        </w:rPr>
        <w:t>Аннотаци</w:t>
      </w:r>
      <w:r>
        <w:rPr>
          <w:sz w:val="36"/>
          <w:szCs w:val="36"/>
        </w:rPr>
        <w:t>я к рабочей программе по ОБЖ 9</w:t>
      </w:r>
      <w:r w:rsidRPr="00915D39">
        <w:rPr>
          <w:color w:val="000000"/>
          <w:sz w:val="36"/>
          <w:szCs w:val="36"/>
        </w:rPr>
        <w:t xml:space="preserve"> класс</w:t>
      </w:r>
      <w:r>
        <w:rPr>
          <w:color w:val="000000"/>
          <w:sz w:val="36"/>
          <w:szCs w:val="36"/>
        </w:rPr>
        <w:t>.</w:t>
      </w:r>
    </w:p>
    <w:p w:rsidR="00A516C7" w:rsidRPr="004F41ED" w:rsidRDefault="00A516C7" w:rsidP="00A516C7">
      <w:pPr>
        <w:jc w:val="both"/>
      </w:pPr>
      <w:proofErr w:type="gramStart"/>
      <w:r>
        <w:t>Пре</w:t>
      </w:r>
      <w:r w:rsidRPr="004F41ED">
        <w:t>дназначена для изучения основ безопасности жизнедеятельности в основной школе  (7-9 классы), соответствует Федеральному государственному образовательному стандарту  основного общего образования /Стандарты второго поколе</w:t>
      </w:r>
      <w:r>
        <w:t>ния /  М.: «Просвещение», 2014).</w:t>
      </w:r>
      <w:proofErr w:type="gramEnd"/>
    </w:p>
    <w:p w:rsidR="00A516C7" w:rsidRPr="00133A38" w:rsidRDefault="00A516C7" w:rsidP="00A516C7">
      <w:pPr>
        <w:spacing w:after="0" w:line="240" w:lineRule="auto"/>
        <w:jc w:val="center"/>
        <w:rPr>
          <w:u w:val="single"/>
        </w:rPr>
      </w:pPr>
      <w:r w:rsidRPr="00133A38">
        <w:rPr>
          <w:b/>
          <w:bCs/>
          <w:u w:val="single"/>
        </w:rPr>
        <w:t>Результаты</w:t>
      </w:r>
      <w:r w:rsidRPr="00133A38">
        <w:rPr>
          <w:u w:val="single"/>
        </w:rPr>
        <w:t xml:space="preserve"> </w:t>
      </w:r>
      <w:r w:rsidRPr="00133A38">
        <w:rPr>
          <w:b/>
          <w:bCs/>
          <w:u w:val="single"/>
        </w:rPr>
        <w:t>освоения учебного предмета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 </w:t>
      </w:r>
      <w:r w:rsidRPr="004F41ED">
        <w:rPr>
          <w:b/>
          <w:bCs/>
        </w:rPr>
        <w:t>Личностные результаты: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 •    усвоение правил индивидуального и коллективного без</w:t>
      </w:r>
      <w:r w:rsidRPr="004F41ED">
        <w:softHyphen/>
      </w:r>
      <w:r w:rsidRPr="004F41ED">
        <w:br/>
        <w:t>опасного поведения в чрезвычайных ситуациях, угрожающих</w:t>
      </w:r>
      <w:r w:rsidRPr="004F41ED">
        <w:br/>
        <w:t>жизни и здоровью людей, правил поведения на транспорте и</w:t>
      </w:r>
      <w:r w:rsidRPr="004F41ED">
        <w:br/>
        <w:t>на дорогах;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•    формирование понимания ценности здорового и без</w:t>
      </w:r>
      <w:r w:rsidRPr="004F41ED">
        <w:softHyphen/>
        <w:t>опасного образа жизни;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•    усвоение  гуманистических,  демократических   и  традиционных ценностей многонационального российского общества;  воспитание  чувства  ответственности  и  долга  перед</w:t>
      </w:r>
      <w:r w:rsidRPr="004F41ED">
        <w:br/>
        <w:t>Родиной,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•    формирование ответственного отношения к учению, го</w:t>
      </w:r>
      <w:r w:rsidRPr="004F41ED">
        <w:softHyphen/>
        <w:t xml:space="preserve">товности и </w:t>
      </w:r>
      <w:proofErr w:type="gramStart"/>
      <w:r w:rsidRPr="004F41ED">
        <w:t>способности</w:t>
      </w:r>
      <w:proofErr w:type="gramEnd"/>
      <w:r w:rsidRPr="004F41ED">
        <w:t xml:space="preserve"> обучающихся к саморазвитию и са</w:t>
      </w:r>
      <w:r w:rsidRPr="004F41ED">
        <w:softHyphen/>
        <w:t>мообразованию на основе мотивации к обучению и позна</w:t>
      </w:r>
      <w:r w:rsidRPr="004F41ED">
        <w:softHyphen/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•    формирование целостного мировоззрения, соответству</w:t>
      </w:r>
      <w:r w:rsidRPr="004F41ED"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•    формирование готовности и способности вести диалог с другими людьми и достигать в нём взаимопонимания;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•    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•    развитие правового мышления и компетентности в реше</w:t>
      </w:r>
      <w:r w:rsidRPr="004F41ED">
        <w:softHyphen/>
        <w:t>нии моральных проблем на основе личностного выбора, форми</w:t>
      </w:r>
      <w:r w:rsidRPr="004F41ED">
        <w:softHyphen/>
        <w:t xml:space="preserve">рование нравственных чувств и </w:t>
      </w:r>
      <w:proofErr w:type="gramStart"/>
      <w:r w:rsidRPr="004F41ED">
        <w:t>нравственною</w:t>
      </w:r>
      <w:proofErr w:type="gramEnd"/>
      <w:r w:rsidRPr="004F41ED">
        <w:t xml:space="preserve"> поведения, осоз</w:t>
      </w:r>
      <w:r w:rsidRPr="004F41ED">
        <w:softHyphen/>
        <w:t>нанного и ответственного отношения к собственным поступкам;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•    формирование коммуникативной компетентности в об</w:t>
      </w:r>
      <w:r w:rsidRPr="004F41ED">
        <w:softHyphen/>
        <w:t>щении и сотрудничестве со сверстниками, старшими и млад</w:t>
      </w:r>
      <w:r w:rsidRPr="004F41ED"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4F41ED">
        <w:softHyphen/>
        <w:t>тельности;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lastRenderedPageBreak/>
        <w:t>•    формирование основ экологической культуры на осно</w:t>
      </w:r>
      <w:r w:rsidRPr="004F41ED">
        <w:softHyphen/>
        <w:t>ве признания ценности жизни во всех ее проявлениях и не</w:t>
      </w:r>
      <w:r w:rsidRPr="004F41ED">
        <w:softHyphen/>
        <w:t>обходимости ответственного, бережного отношения к окружа</w:t>
      </w:r>
      <w:r w:rsidRPr="004F41ED">
        <w:softHyphen/>
        <w:t>ющей среде;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•    осознание значения семьи в жизни человека и общест</w:t>
      </w:r>
      <w:r w:rsidRPr="004F41ED">
        <w:softHyphen/>
        <w:t>ва, принятие ценности семейной жизни, уважительное и за</w:t>
      </w:r>
      <w:r w:rsidRPr="004F41ED">
        <w:softHyphen/>
        <w:t>ботливое отношение к членам своей семьи;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 xml:space="preserve">•    формирование </w:t>
      </w:r>
      <w:proofErr w:type="spellStart"/>
      <w:r w:rsidRPr="004F41ED">
        <w:t>антиэкстремистского</w:t>
      </w:r>
      <w:proofErr w:type="spellEnd"/>
      <w:r w:rsidRPr="004F41ED">
        <w:t xml:space="preserve"> мышления и анти</w:t>
      </w:r>
      <w:r w:rsidRPr="004F41ED"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4F41ED">
        <w:softHyphen/>
        <w:t>пасности жизнедеятельности.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 </w:t>
      </w:r>
      <w:proofErr w:type="spellStart"/>
      <w:r w:rsidRPr="004F41ED">
        <w:rPr>
          <w:b/>
          <w:bCs/>
        </w:rPr>
        <w:t>Метапредметные</w:t>
      </w:r>
      <w:proofErr w:type="spellEnd"/>
      <w:r w:rsidRPr="004F41ED">
        <w:rPr>
          <w:b/>
          <w:bCs/>
        </w:rPr>
        <w:t xml:space="preserve"> результаты: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rPr>
          <w:b/>
          <w:bCs/>
        </w:rPr>
        <w:t> 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•    умение самостоятельно определять цели своего обуче</w:t>
      </w:r>
      <w:r w:rsidRPr="004F41ED">
        <w:softHyphen/>
        <w:t>ния, ставить и формулировать для себя новые задачи в учё</w:t>
      </w:r>
      <w:r w:rsidRPr="004F41ED">
        <w:softHyphen/>
        <w:t>бе и познавательной деятельности, развивать мотивы и инте</w:t>
      </w:r>
      <w:r w:rsidRPr="004F41ED">
        <w:softHyphen/>
        <w:t>ресы своей познавательной деятельности;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•    умение самостоятельно планировать пути достижения целей защищённости, в том числе альтернативные, осознан</w:t>
      </w:r>
      <w:r w:rsidRPr="004F41ED">
        <w:softHyphen/>
        <w:t>но выбирать наиболее эффективные способы решения учеб</w:t>
      </w:r>
      <w:r w:rsidRPr="004F41ED">
        <w:softHyphen/>
        <w:t>ных и познавательных задач;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•     умение соотносить свои действия с планируемыми ре</w:t>
      </w:r>
      <w:r w:rsidRPr="004F41ED"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•    умение оценивать правильность выполнения учебной</w:t>
      </w:r>
      <w:r w:rsidRPr="004F41ED">
        <w:br/>
        <w:t>задачи в области безопасности жизнедеятельности, собственные возможности ее решения;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•    владение основами самоконтроля, самооценки, приня</w:t>
      </w:r>
      <w:r w:rsidRPr="004F41ED">
        <w:softHyphen/>
        <w:t>тия решений и осуществления осознанного выбора в учебной и познавательной деятельности;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•    умение ус</w:t>
      </w:r>
      <w:r w:rsidRPr="004F41ED">
        <w:softHyphen/>
        <w:t>танавливать аналогии, классифицировать, самостоятельно вы</w:t>
      </w:r>
      <w:r w:rsidRPr="004F41ED">
        <w:softHyphen/>
        <w:t xml:space="preserve"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</w:r>
      <w:proofErr w:type="gramStart"/>
      <w:r w:rsidRPr="004F41ED">
        <w:t>логическое рассуждение</w:t>
      </w:r>
      <w:proofErr w:type="gramEnd"/>
      <w:r w:rsidRPr="004F41ED">
        <w:t>, умо</w:t>
      </w:r>
      <w:r w:rsidRPr="004F41ED">
        <w:softHyphen/>
        <w:t>заключение (индуктивное, дедуктивное и по аналогии) и де</w:t>
      </w:r>
      <w:r w:rsidRPr="004F41ED">
        <w:softHyphen/>
        <w:t>лать выводы,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•    умение создавать, применять и преобразовывать знаки и символы, модели и схемы дли решения учебных и позна</w:t>
      </w:r>
      <w:r w:rsidRPr="004F41ED">
        <w:softHyphen/>
        <w:t>вательных задач;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•    умение организовывать учебное сотрудничество и сов</w:t>
      </w:r>
      <w:r w:rsidRPr="004F41ED"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4F41ED">
        <w:softHyphen/>
        <w:t xml:space="preserve">шать конфликты на основе </w:t>
      </w:r>
      <w:r w:rsidRPr="004F41ED">
        <w:lastRenderedPageBreak/>
        <w:t>согласования позиций и учёта ин</w:t>
      </w:r>
      <w:r w:rsidRPr="004F41ED">
        <w:softHyphen/>
        <w:t>тересов; формулировать, аргументировать и отстаивать своё мнение;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•    формирование и развитие компетентности в области ис</w:t>
      </w:r>
      <w:r w:rsidRPr="004F41ED">
        <w:softHyphen/>
        <w:t>пользования информационно-коммуникационных технологий;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 xml:space="preserve">•    освоение приемок </w:t>
      </w:r>
      <w:proofErr w:type="gramStart"/>
      <w:r w:rsidRPr="004F41ED">
        <w:t>действии</w:t>
      </w:r>
      <w:proofErr w:type="gramEnd"/>
      <w:r w:rsidRPr="004F41ED">
        <w:t xml:space="preserve"> в опасных и чрезвычайных ситуациях природного, техногенного и социального характе</w:t>
      </w:r>
      <w:r w:rsidRPr="004F41ED">
        <w:softHyphen/>
        <w:t>ра, в том числе оказание первой помощи пострадавшим;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•    формирование умений взаимодействовать с окружающи</w:t>
      </w:r>
      <w:r w:rsidRPr="004F41ED">
        <w:softHyphen/>
        <w:t>ми, выполнять различные социальные роли во время и при ликвидации последствий чрезвычайных ситуаций.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 </w:t>
      </w:r>
      <w:r w:rsidRPr="004F41ED">
        <w:rPr>
          <w:b/>
          <w:bCs/>
        </w:rPr>
        <w:t>Предметные результаты: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 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•    формирование современной культуры безопасности жиз</w:t>
      </w:r>
      <w:r w:rsidRPr="004F41ED">
        <w:softHyphen/>
        <w:t>недеятельности на основе понимания необходимости защита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•    формирование убеждения в необходимости безопасного и здорового образа жизни;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•    понимание личной и общественной значимости совре</w:t>
      </w:r>
      <w:r w:rsidRPr="004F41ED">
        <w:softHyphen/>
        <w:t>менной культуры безопасности жизнедеятельности;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•    понимание роли государства и действующего законода</w:t>
      </w:r>
      <w:r w:rsidRPr="004F41ED">
        <w:softHyphen/>
        <w:t>тельства в обеспечении национальной безопасности и заши</w:t>
      </w:r>
      <w:r w:rsidRPr="004F41ED">
        <w:softHyphen/>
        <w:t>ты населения от опасных и чрезвычайных ситуаций природного, техногенного и социального характера, в том числе от экстремизма и  терроризма;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•    понимание необходимости подготовки граждан к воен</w:t>
      </w:r>
      <w:r w:rsidRPr="004F41ED">
        <w:softHyphen/>
        <w:t>ной службе;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•   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 xml:space="preserve">•    формирование </w:t>
      </w:r>
      <w:proofErr w:type="spellStart"/>
      <w:r w:rsidRPr="004F41ED">
        <w:t>антиэкстремистской</w:t>
      </w:r>
      <w:proofErr w:type="spellEnd"/>
      <w:r w:rsidRPr="004F41ED">
        <w:t xml:space="preserve"> и антитеррористи</w:t>
      </w:r>
      <w:r w:rsidRPr="004F41ED">
        <w:softHyphen/>
        <w:t>ческой личностной позиции;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•    понимание необходимости сохранения природы и окру</w:t>
      </w:r>
      <w:r w:rsidRPr="004F41ED">
        <w:softHyphen/>
        <w:t>жающей среды для полноценной жизни человека;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 xml:space="preserve">•    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4F41ED">
        <w:t>терроризм</w:t>
      </w:r>
      <w:proofErr w:type="gramEnd"/>
      <w:r w:rsidRPr="004F41ED">
        <w:t xml:space="preserve"> и их последствия для личности, об</w:t>
      </w:r>
      <w:r w:rsidRPr="004F41ED">
        <w:softHyphen/>
        <w:t>щества и государства;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•    знание и умение применять правила безопасного пове</w:t>
      </w:r>
      <w:r w:rsidRPr="004F41ED">
        <w:softHyphen/>
        <w:t>дения в условиях опасных и чрезвычайных ситуаций;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•    умение оказать первую помощь пострадавшим;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•   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lastRenderedPageBreak/>
        <w:t>•    умение принимать обоснованные решения в конкретной опасной ситуации для минимизации последствий с учётом ре</w:t>
      </w:r>
      <w:r w:rsidRPr="004F41ED">
        <w:softHyphen/>
        <w:t>ально складывающейся обстановки и индивидуальных воз</w:t>
      </w:r>
      <w:r w:rsidRPr="004F41ED">
        <w:softHyphen/>
        <w:t>можностей.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 </w:t>
      </w:r>
    </w:p>
    <w:p w:rsidR="00A516C7" w:rsidRPr="004F41ED" w:rsidRDefault="00A516C7" w:rsidP="00A516C7">
      <w:pPr>
        <w:spacing w:after="0" w:line="240" w:lineRule="auto"/>
        <w:jc w:val="center"/>
      </w:pPr>
      <w:r w:rsidRPr="004F41ED">
        <w:rPr>
          <w:b/>
          <w:bCs/>
          <w:u w:val="single"/>
        </w:rPr>
        <w:t>Содержание учебного предмета ОБЖ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rPr>
          <w:b/>
          <w:bCs/>
        </w:rPr>
        <w:t> 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rPr>
          <w:b/>
          <w:bCs/>
        </w:rPr>
        <w:t>Когда человек сам себе враг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Почему курят подростки? Чем опасен сигаретный дым? Влияние курения на растущий организм.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Алкоголь и здоровье. Отношение школьников к употреблению спиртных напитков. Воздействие алкоголя на организм человека. Психологическая готовность к неприятию алкоголя. Первая помощь при отравлении алкоголем.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Что такое наркотики и наркомания? Воздействие наркотиков на организм человека. Токсикомания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rPr>
          <w:b/>
          <w:bCs/>
        </w:rPr>
        <w:t>Чрезвычайные ситуации природного и техногенного характера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Определение чрезвычайной ситуации. Федеральный закон «О защите населения и территорий от чрезвычайных ситуаций природного и техногенного характера». Классификация чрезвычайных ситуаций. Система оповещения. Общие правила эвакуации.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Что такое землетрясение. Степень воздействия сейсмических волн. Прогнозирование землетрясений. Признаки землетрясения. Правила поведения во время землетрясения. Извержение вулкана — грозное стихийное явление. Признаки начала извержения. Поведение во время извержения вулкана.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Что такое сели и оползни. Причины их образования. Поведение при угрозе схода селей, снежных лавин и оползней.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Что такое ураганы, бури, смерчи, цунами, чем они опасны. Поведение при угрозе их приближения.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Причины возникновения наводнений. Меры по предупреждению последствий наводнений. Эвакуация перед наводнением и во время его. Действия перед наводнением и при наводнении.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Природные пожары, их причины.  Виды лесных пожаров. Действия при лесном пожаре.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Причины и виды техногенных ЧС. Аварии на коммунальных системах жизнеобеспечения. Аварии с утечкой химических и радиоактивных веществ. Аварии на гидродинамических объектах. Правила поведения при авариях различного вида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rPr>
          <w:b/>
          <w:bCs/>
        </w:rPr>
        <w:t>Чрезвычайные ситуации социального характера. Национальная безопасность Российской федерации.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t>Что такое экстремизм и терроризм. Правила поведения во время взрыва и после него. Взятие в заложники и правила поведения в этом случае.</w:t>
      </w:r>
    </w:p>
    <w:p w:rsidR="00A516C7" w:rsidRPr="004F41ED" w:rsidRDefault="00A516C7" w:rsidP="00A516C7">
      <w:pPr>
        <w:spacing w:after="0" w:line="240" w:lineRule="auto"/>
        <w:jc w:val="both"/>
      </w:pPr>
      <w:r w:rsidRPr="004F41ED">
        <w:lastRenderedPageBreak/>
        <w:t>Государственная политика противодействия экстремизму и терроризму в России. Законодательство России о противодействии экстремизму и терроризму. Особенности проведения спецопераций</w:t>
      </w:r>
    </w:p>
    <w:p w:rsidR="00A516C7" w:rsidRDefault="00A516C7" w:rsidP="00A516C7">
      <w:pPr>
        <w:spacing w:after="0" w:line="240" w:lineRule="auto"/>
        <w:jc w:val="both"/>
      </w:pPr>
      <w:r w:rsidRPr="004F41ED">
        <w:t>Что такое национальная безопасность Российской Федерации. Условия обеспечения национальной безопасности в Российской Федерации</w:t>
      </w:r>
    </w:p>
    <w:p w:rsidR="00A516C7" w:rsidRPr="004F41ED" w:rsidRDefault="00A516C7" w:rsidP="00A516C7">
      <w:pPr>
        <w:spacing w:after="0" w:line="240" w:lineRule="auto"/>
        <w:jc w:val="both"/>
      </w:pPr>
    </w:p>
    <w:p w:rsidR="008072A9" w:rsidRDefault="008072A9"/>
    <w:sectPr w:rsidR="008072A9" w:rsidSect="0080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6C7"/>
    <w:rsid w:val="00172B7C"/>
    <w:rsid w:val="0069788C"/>
    <w:rsid w:val="008072A9"/>
    <w:rsid w:val="00A516C7"/>
    <w:rsid w:val="00AE0F3E"/>
    <w:rsid w:val="00B20073"/>
    <w:rsid w:val="00E7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spacing w:val="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16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16C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1334</Words>
  <Characters>7606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2020-03-18T15:16:00Z</dcterms:created>
  <dcterms:modified xsi:type="dcterms:W3CDTF">2020-03-18T15:22:00Z</dcterms:modified>
</cp:coreProperties>
</file>